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11" w:rsidRPr="003D3E94" w:rsidRDefault="00B537D5" w:rsidP="009F781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УТВЕРЖДЕНО</w:t>
      </w:r>
    </w:p>
    <w:p w:rsidR="009F7811" w:rsidRPr="003D3E94" w:rsidRDefault="009F7811" w:rsidP="009F7811">
      <w:pPr>
        <w:jc w:val="right"/>
        <w:rPr>
          <w:rFonts w:ascii="Arial" w:hAnsi="Arial" w:cs="Arial"/>
          <w:sz w:val="26"/>
          <w:szCs w:val="26"/>
        </w:rPr>
      </w:pPr>
      <w:r w:rsidRPr="003D3E94">
        <w:rPr>
          <w:rFonts w:ascii="Arial" w:hAnsi="Arial" w:cs="Arial"/>
          <w:sz w:val="26"/>
          <w:szCs w:val="26"/>
        </w:rPr>
        <w:t xml:space="preserve"> решени</w:t>
      </w:r>
      <w:r w:rsidR="00B537D5">
        <w:rPr>
          <w:rFonts w:ascii="Arial" w:hAnsi="Arial" w:cs="Arial"/>
          <w:sz w:val="26"/>
          <w:szCs w:val="26"/>
        </w:rPr>
        <w:t>ем</w:t>
      </w:r>
      <w:r w:rsidRPr="003D3E94">
        <w:rPr>
          <w:rFonts w:ascii="Arial" w:hAnsi="Arial" w:cs="Arial"/>
          <w:sz w:val="26"/>
          <w:szCs w:val="26"/>
        </w:rPr>
        <w:t xml:space="preserve"> Думы </w:t>
      </w:r>
      <w:r w:rsidR="003D3E94" w:rsidRPr="003D3E94">
        <w:rPr>
          <w:rFonts w:ascii="Arial" w:hAnsi="Arial" w:cs="Arial"/>
          <w:sz w:val="26"/>
          <w:szCs w:val="26"/>
        </w:rPr>
        <w:t>Сорово</w:t>
      </w:r>
      <w:r w:rsidRPr="003D3E94">
        <w:rPr>
          <w:rFonts w:ascii="Arial" w:hAnsi="Arial" w:cs="Arial"/>
          <w:sz w:val="26"/>
          <w:szCs w:val="26"/>
        </w:rPr>
        <w:t>го</w:t>
      </w:r>
    </w:p>
    <w:p w:rsidR="009F7811" w:rsidRPr="003D3E94" w:rsidRDefault="009F7811" w:rsidP="009F7811">
      <w:pPr>
        <w:jc w:val="right"/>
        <w:rPr>
          <w:rFonts w:ascii="Arial" w:hAnsi="Arial" w:cs="Arial"/>
          <w:sz w:val="26"/>
          <w:szCs w:val="26"/>
        </w:rPr>
      </w:pPr>
      <w:r w:rsidRPr="003D3E94">
        <w:rPr>
          <w:rFonts w:ascii="Arial" w:hAnsi="Arial" w:cs="Arial"/>
          <w:sz w:val="26"/>
          <w:szCs w:val="26"/>
        </w:rPr>
        <w:t>сельского поселения</w:t>
      </w:r>
    </w:p>
    <w:p w:rsidR="009F7811" w:rsidRPr="003D3E94" w:rsidRDefault="00DC743F" w:rsidP="009F781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 08</w:t>
      </w:r>
      <w:r w:rsidR="003D3E94" w:rsidRPr="003D3E94">
        <w:rPr>
          <w:rFonts w:ascii="Arial" w:hAnsi="Arial" w:cs="Arial"/>
          <w:sz w:val="26"/>
          <w:szCs w:val="26"/>
        </w:rPr>
        <w:t>.12</w:t>
      </w:r>
      <w:r w:rsidR="000E6CB2" w:rsidRPr="003D3E94">
        <w:rPr>
          <w:rFonts w:ascii="Arial" w:hAnsi="Arial" w:cs="Arial"/>
          <w:sz w:val="26"/>
          <w:szCs w:val="26"/>
        </w:rPr>
        <w:t>.</w:t>
      </w:r>
      <w:r w:rsidR="009F7811" w:rsidRPr="003D3E94">
        <w:rPr>
          <w:rFonts w:ascii="Arial" w:hAnsi="Arial" w:cs="Arial"/>
          <w:sz w:val="26"/>
          <w:szCs w:val="26"/>
        </w:rPr>
        <w:t>201</w:t>
      </w:r>
      <w:r w:rsidR="00D42971">
        <w:rPr>
          <w:rFonts w:ascii="Arial" w:hAnsi="Arial" w:cs="Arial"/>
          <w:sz w:val="26"/>
          <w:szCs w:val="26"/>
        </w:rPr>
        <w:t>6</w:t>
      </w:r>
      <w:r w:rsidR="009F7811" w:rsidRPr="003D3E94">
        <w:rPr>
          <w:rFonts w:ascii="Arial" w:hAnsi="Arial" w:cs="Arial"/>
          <w:sz w:val="26"/>
          <w:szCs w:val="26"/>
        </w:rPr>
        <w:t xml:space="preserve"> №</w:t>
      </w:r>
      <w:r w:rsidR="00231C58">
        <w:rPr>
          <w:rFonts w:ascii="Arial" w:hAnsi="Arial" w:cs="Arial"/>
          <w:sz w:val="26"/>
          <w:szCs w:val="26"/>
        </w:rPr>
        <w:t xml:space="preserve"> 52</w:t>
      </w:r>
    </w:p>
    <w:p w:rsidR="009F7811" w:rsidRPr="003D3E94" w:rsidRDefault="009F7811" w:rsidP="009F7811">
      <w:pPr>
        <w:jc w:val="center"/>
        <w:rPr>
          <w:rFonts w:ascii="Arial" w:hAnsi="Arial" w:cs="Arial"/>
          <w:b/>
          <w:sz w:val="26"/>
          <w:szCs w:val="26"/>
        </w:rPr>
      </w:pPr>
    </w:p>
    <w:p w:rsidR="009F7811" w:rsidRPr="003D3E94" w:rsidRDefault="009F7811" w:rsidP="009F7811">
      <w:pPr>
        <w:jc w:val="center"/>
        <w:rPr>
          <w:rFonts w:ascii="Arial" w:hAnsi="Arial" w:cs="Arial"/>
          <w:b/>
          <w:sz w:val="26"/>
          <w:szCs w:val="26"/>
        </w:rPr>
      </w:pPr>
      <w:r w:rsidRPr="003D3E94">
        <w:rPr>
          <w:rFonts w:ascii="Arial" w:hAnsi="Arial" w:cs="Arial"/>
          <w:b/>
          <w:sz w:val="26"/>
          <w:szCs w:val="26"/>
        </w:rPr>
        <w:t>ПЛАН РАБОТЫ</w:t>
      </w:r>
    </w:p>
    <w:p w:rsidR="003D3E94" w:rsidRPr="003D3E94" w:rsidRDefault="009F7811" w:rsidP="009F7811">
      <w:pPr>
        <w:jc w:val="center"/>
        <w:rPr>
          <w:rFonts w:ascii="Arial" w:hAnsi="Arial" w:cs="Arial"/>
          <w:b/>
          <w:sz w:val="26"/>
          <w:szCs w:val="26"/>
        </w:rPr>
      </w:pPr>
      <w:r w:rsidRPr="003D3E94">
        <w:rPr>
          <w:rFonts w:ascii="Arial" w:hAnsi="Arial" w:cs="Arial"/>
          <w:b/>
          <w:sz w:val="26"/>
          <w:szCs w:val="26"/>
        </w:rPr>
        <w:t xml:space="preserve">ДУМЫ </w:t>
      </w:r>
      <w:r w:rsidR="003D3E94" w:rsidRPr="003D3E94">
        <w:rPr>
          <w:rFonts w:ascii="Arial" w:hAnsi="Arial" w:cs="Arial"/>
          <w:b/>
          <w:sz w:val="26"/>
          <w:szCs w:val="26"/>
        </w:rPr>
        <w:t>СОРОВОГО</w:t>
      </w:r>
      <w:r w:rsidRPr="003D3E94">
        <w:rPr>
          <w:rFonts w:ascii="Arial" w:hAnsi="Arial" w:cs="Arial"/>
          <w:b/>
          <w:sz w:val="26"/>
          <w:szCs w:val="26"/>
        </w:rPr>
        <w:t xml:space="preserve"> СЕЛЬСКОГО ПОСЕЛЕНИЯ</w:t>
      </w:r>
      <w:r w:rsidR="003D3E94" w:rsidRPr="003D3E94">
        <w:rPr>
          <w:rFonts w:ascii="Arial" w:hAnsi="Arial" w:cs="Arial"/>
          <w:b/>
          <w:sz w:val="26"/>
          <w:szCs w:val="26"/>
        </w:rPr>
        <w:t xml:space="preserve"> </w:t>
      </w:r>
    </w:p>
    <w:p w:rsidR="003D3E94" w:rsidRPr="003D3E94" w:rsidRDefault="003D3E94" w:rsidP="003D3E94">
      <w:pPr>
        <w:jc w:val="center"/>
        <w:rPr>
          <w:rFonts w:ascii="Arial" w:hAnsi="Arial" w:cs="Arial"/>
          <w:b/>
          <w:sz w:val="26"/>
          <w:szCs w:val="26"/>
        </w:rPr>
      </w:pPr>
      <w:r w:rsidRPr="003D3E94">
        <w:rPr>
          <w:rFonts w:ascii="Arial" w:hAnsi="Arial" w:cs="Arial"/>
          <w:b/>
          <w:sz w:val="26"/>
          <w:szCs w:val="26"/>
        </w:rPr>
        <w:t>третьего созыва</w:t>
      </w:r>
    </w:p>
    <w:p w:rsidR="0045527F" w:rsidRPr="003D3E94" w:rsidRDefault="003D3E94" w:rsidP="003D3E94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bCs/>
          <w:iCs/>
          <w:color w:val="000000"/>
          <w:sz w:val="26"/>
          <w:szCs w:val="26"/>
        </w:rPr>
        <w:t>на 201</w:t>
      </w:r>
      <w:r w:rsidR="00D42971">
        <w:rPr>
          <w:rFonts w:ascii="Arial" w:hAnsi="Arial" w:cs="Arial"/>
          <w:b/>
          <w:bCs/>
          <w:iCs/>
          <w:color w:val="000000"/>
          <w:sz w:val="26"/>
          <w:szCs w:val="26"/>
        </w:rPr>
        <w:t>7</w:t>
      </w:r>
      <w:r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год</w:t>
      </w:r>
    </w:p>
    <w:tbl>
      <w:tblPr>
        <w:tblW w:w="0" w:type="auto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4318"/>
        <w:gridCol w:w="2494"/>
        <w:gridCol w:w="2249"/>
      </w:tblGrid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b/>
                <w:bCs/>
                <w:color w:val="000000"/>
              </w:rPr>
              <w:t>Наименование вопроса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b/>
                <w:bCs/>
                <w:color w:val="000000"/>
              </w:rPr>
              <w:t>Срок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45527F" w:rsidTr="003D3E94">
        <w:trPr>
          <w:trHeight w:val="1523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Освещение деятельности Думы, постоянных депутатских комиссий, депутатов Думы МО «Соровое сельское поселение» в средствах массовой информации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Председатель Думы, специалист администрации</w:t>
            </w:r>
          </w:p>
        </w:tc>
      </w:tr>
      <w:tr w:rsidR="0045527F" w:rsidTr="003D3E94">
        <w:trPr>
          <w:trHeight w:val="835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Участие в проведении массовых мероприятий в населенных пунктах поселения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Все депутаты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Проведение заседаний комиссий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по мере необходимости,</w:t>
            </w:r>
          </w:p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 xml:space="preserve"> но не реже одного раза в квартал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Председатели депутатских комиссий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Проведение заседаний Думы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 xml:space="preserve">по мере необходимости, </w:t>
            </w:r>
          </w:p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но не реже одного раза в квартал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Председатель Думы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 xml:space="preserve">Проведение приема граждан председателем Думы на территории </w:t>
            </w:r>
            <w:proofErr w:type="spellStart"/>
            <w:r w:rsidRPr="003D3E94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3D3E94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3D3E94">
              <w:rPr>
                <w:rFonts w:ascii="Arial" w:hAnsi="Arial" w:cs="Arial"/>
                <w:color w:val="000000"/>
              </w:rPr>
              <w:t>уген</w:t>
            </w:r>
            <w:proofErr w:type="spell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 xml:space="preserve">Не реже одного раза в </w:t>
            </w:r>
            <w:r w:rsidR="003D3E94">
              <w:rPr>
                <w:rFonts w:ascii="Arial" w:hAnsi="Arial" w:cs="Arial"/>
                <w:color w:val="000000"/>
              </w:rPr>
              <w:t>полугодие</w:t>
            </w:r>
            <w:r w:rsidRPr="003D3E94">
              <w:rPr>
                <w:rFonts w:ascii="Arial" w:hAnsi="Arial" w:cs="Arial"/>
                <w:color w:val="000000"/>
              </w:rPr>
              <w:t>,</w:t>
            </w:r>
          </w:p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 xml:space="preserve"> с предварительным оповещением граждан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Председатель Думы</w:t>
            </w:r>
          </w:p>
        </w:tc>
      </w:tr>
      <w:tr w:rsidR="0045527F" w:rsidTr="003D3E94">
        <w:trPr>
          <w:trHeight w:val="776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Проведение встреч депутатов с избирателями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По индивидуальному графику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Все депутаты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Взаимодействие с Законодательным собранием Тюменской области и представительными органами других муниципальных образований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Председатель Думы, председатели депутатских комиссий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Изучение опыта работы представительных органов других муниципальных образований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Председатель Думы, председатели депутатских комиссий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Осуществление мониторинга, контроля и информирование о ранее принятых решениях Думы.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Ежемесячно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Председатель Думы, председатели депутатских комиссий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1C1C1C"/>
              </w:rPr>
              <w:t>Внесение изменений в действующие нормативные правовые  акты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1C1C1C"/>
              </w:rPr>
              <w:t>по мере   внесения изменений в федеральные законы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Председатель Думы</w:t>
            </w:r>
          </w:p>
        </w:tc>
      </w:tr>
      <w:tr w:rsidR="0045527F" w:rsidTr="003D3E94">
        <w:trPr>
          <w:trHeight w:val="1484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О внесении изменений и дополнений  в Устав Сорового сельского поселения, Регламент Думы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1C1C1C"/>
              </w:rPr>
              <w:t>по мере необходимости и  внесения изменений в федеральные законы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 xml:space="preserve">Председатель Думы 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Участие в семинарах и совещаниях, проводимых Законодательным собранием Тюменской области, администрацией Уватского района и поселения с последующим обсуждением полученной информации на заседаниях Думы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По приглашению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D3E94">
              <w:rPr>
                <w:rFonts w:ascii="Arial" w:hAnsi="Arial" w:cs="Arial"/>
                <w:color w:val="000000"/>
              </w:rPr>
              <w:t>Все депутаты</w:t>
            </w:r>
          </w:p>
        </w:tc>
      </w:tr>
      <w:tr w:rsidR="0045527F" w:rsidTr="003D3E94">
        <w:trPr>
          <w:trHeight w:val="867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Об организации и  подготовке  Дня работника местного самоуправления</w:t>
            </w:r>
          </w:p>
          <w:p w:rsidR="0045527F" w:rsidRPr="003D3E94" w:rsidRDefault="0045527F" w:rsidP="003D3E94">
            <w:pPr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(21 апреля)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март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1C1C1C"/>
              </w:rPr>
              <w:t>Глава поселения, депутаты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D42971">
            <w:pPr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Отчет главы поселения о результатах  своей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Думой поселения за 201</w:t>
            </w:r>
            <w:r w:rsidR="00D42971">
              <w:rPr>
                <w:rFonts w:ascii="Arial" w:hAnsi="Arial" w:cs="Arial"/>
                <w:color w:val="1C1C1C"/>
              </w:rPr>
              <w:t>6</w:t>
            </w:r>
            <w:r w:rsidRPr="003D3E94">
              <w:rPr>
                <w:rFonts w:ascii="Arial" w:hAnsi="Arial" w:cs="Arial"/>
                <w:color w:val="1C1C1C"/>
              </w:rPr>
              <w:t xml:space="preserve"> год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1C1C1C"/>
              </w:rPr>
              <w:t>Глава поселения, специалисты администрации</w:t>
            </w:r>
          </w:p>
        </w:tc>
      </w:tr>
      <w:tr w:rsidR="0045527F" w:rsidTr="003D3E94"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Default="0045527F">
            <w:pPr>
              <w:spacing w:before="384" w:after="384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D42971">
            <w:pPr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Об утверждении годового отчета об исполнении бюджета Сорового сельского поселения за  201</w:t>
            </w:r>
            <w:r w:rsidR="00D42971">
              <w:rPr>
                <w:rFonts w:ascii="Arial" w:hAnsi="Arial" w:cs="Arial"/>
                <w:color w:val="1C1C1C"/>
              </w:rPr>
              <w:t>6</w:t>
            </w:r>
            <w:r w:rsidRPr="003D3E94">
              <w:rPr>
                <w:rFonts w:ascii="Arial" w:hAnsi="Arial" w:cs="Arial"/>
                <w:color w:val="1C1C1C"/>
              </w:rPr>
              <w:t>г.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1C1C1C"/>
              </w:rPr>
            </w:pPr>
            <w:r w:rsidRPr="003D3E94">
              <w:rPr>
                <w:rFonts w:ascii="Arial" w:hAnsi="Arial" w:cs="Arial"/>
                <w:color w:val="1C1C1C"/>
              </w:rPr>
              <w:t>Апрель-май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27F" w:rsidRPr="003D3E94" w:rsidRDefault="0045527F" w:rsidP="003D3E94">
            <w:pPr>
              <w:jc w:val="center"/>
              <w:rPr>
                <w:rFonts w:ascii="Arial" w:hAnsi="Arial" w:cs="Arial"/>
                <w:color w:val="000000"/>
              </w:rPr>
            </w:pPr>
            <w:r w:rsidRPr="003D3E94">
              <w:rPr>
                <w:rFonts w:ascii="Arial" w:hAnsi="Arial" w:cs="Arial"/>
                <w:color w:val="000000"/>
              </w:rPr>
              <w:t>Глава поселения, специалист администрации</w:t>
            </w:r>
          </w:p>
        </w:tc>
      </w:tr>
    </w:tbl>
    <w:p w:rsidR="0045527F" w:rsidRDefault="0045527F" w:rsidP="0045527F">
      <w:pPr>
        <w:rPr>
          <w:rFonts w:eastAsiaTheme="minorHAnsi"/>
          <w:sz w:val="28"/>
          <w:szCs w:val="28"/>
          <w:lang w:eastAsia="en-US"/>
        </w:rPr>
      </w:pPr>
    </w:p>
    <w:sectPr w:rsidR="0045527F" w:rsidSect="00195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11"/>
    <w:rsid w:val="00047CAF"/>
    <w:rsid w:val="000E6CB2"/>
    <w:rsid w:val="00231C58"/>
    <w:rsid w:val="003D3E94"/>
    <w:rsid w:val="003E3CC1"/>
    <w:rsid w:val="0045527F"/>
    <w:rsid w:val="005B2DCF"/>
    <w:rsid w:val="006127B3"/>
    <w:rsid w:val="0080089E"/>
    <w:rsid w:val="008358EA"/>
    <w:rsid w:val="009A1438"/>
    <w:rsid w:val="009F7811"/>
    <w:rsid w:val="00B537D5"/>
    <w:rsid w:val="00BE6B76"/>
    <w:rsid w:val="00CA0DD8"/>
    <w:rsid w:val="00CD5B3F"/>
    <w:rsid w:val="00D42971"/>
    <w:rsid w:val="00D57C49"/>
    <w:rsid w:val="00DC743F"/>
    <w:rsid w:val="00E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7811"/>
    <w:pPr>
      <w:keepNext/>
      <w:outlineLvl w:val="1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81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3">
    <w:name w:val="Table Grid"/>
    <w:basedOn w:val="a1"/>
    <w:rsid w:val="009F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2016-12-12T04:54:00Z</cp:lastPrinted>
  <dcterms:created xsi:type="dcterms:W3CDTF">2013-12-24T08:40:00Z</dcterms:created>
  <dcterms:modified xsi:type="dcterms:W3CDTF">2016-12-14T13:30:00Z</dcterms:modified>
</cp:coreProperties>
</file>